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82780" w14:textId="77777777" w:rsidR="007C0719" w:rsidRDefault="007C0719">
      <w:pPr>
        <w:rPr>
          <w:rFonts w:hint="eastAsia"/>
        </w:rPr>
      </w:pPr>
      <w:r>
        <w:rPr>
          <w:rFonts w:hint="eastAsia"/>
        </w:rPr>
        <w:t>拼音四线三格图片 打印：传统与现代的结合</w:t>
      </w:r>
    </w:p>
    <w:p w14:paraId="1F648372" w14:textId="77777777" w:rsidR="007C0719" w:rsidRDefault="007C0719">
      <w:pPr>
        <w:rPr>
          <w:rFonts w:hint="eastAsia"/>
        </w:rPr>
      </w:pPr>
      <w:r>
        <w:rPr>
          <w:rFonts w:hint="eastAsia"/>
        </w:rPr>
        <w:t>在中文教育和学习的过程中，拼音作为汉语语音系统的重要组成部分，一直扮演着不可或缺的角色。随着信息技术的发展，传统的教学工具逐渐被数字化产品所取代，但拼音四线三格练习纸依然深受教师和学生的喜爱。为了适应不同场景的需求，拼音四线三格图片打印成为了连接传统与现代的一种方式。</w:t>
      </w:r>
    </w:p>
    <w:p w14:paraId="78106279" w14:textId="77777777" w:rsidR="007C0719" w:rsidRDefault="007C0719">
      <w:pPr>
        <w:rPr>
          <w:rFonts w:hint="eastAsia"/>
        </w:rPr>
      </w:pPr>
    </w:p>
    <w:p w14:paraId="0C8BE657" w14:textId="77777777" w:rsidR="007C0719" w:rsidRDefault="007C0719">
      <w:pPr>
        <w:rPr>
          <w:rFonts w:hint="eastAsia"/>
        </w:rPr>
      </w:pPr>
      <w:r>
        <w:rPr>
          <w:rFonts w:hint="eastAsia"/>
        </w:rPr>
        <w:t>为什么选择拼音四线三格</w:t>
      </w:r>
    </w:p>
    <w:p w14:paraId="2624899B" w14:textId="77777777" w:rsidR="007C0719" w:rsidRDefault="007C0719">
      <w:pPr>
        <w:rPr>
          <w:rFonts w:hint="eastAsia"/>
        </w:rPr>
      </w:pPr>
      <w:r>
        <w:rPr>
          <w:rFonts w:hint="eastAsia"/>
        </w:rPr>
        <w:t>四线三格的设计是为了帮助学生更准确地书写拼音字母。上两线用于声调符号的标注，中间一格则为元音和辅音提供空间，而最下面的一线用来区分某些特殊字符的位置。这种设计有助于学习者掌握正确的发音部位和方法，提高语言学习效率。</w:t>
      </w:r>
    </w:p>
    <w:p w14:paraId="74CF45EA" w14:textId="77777777" w:rsidR="007C0719" w:rsidRDefault="007C0719">
      <w:pPr>
        <w:rPr>
          <w:rFonts w:hint="eastAsia"/>
        </w:rPr>
      </w:pPr>
    </w:p>
    <w:p w14:paraId="55A5649A" w14:textId="77777777" w:rsidR="007C0719" w:rsidRDefault="007C0719">
      <w:pPr>
        <w:rPr>
          <w:rFonts w:hint="eastAsia"/>
        </w:rPr>
      </w:pPr>
      <w:r>
        <w:rPr>
          <w:rFonts w:hint="eastAsia"/>
        </w:rPr>
        <w:t>制作拼音四线三格图片的优势</w:t>
      </w:r>
    </w:p>
    <w:p w14:paraId="43EA189D" w14:textId="77777777" w:rsidR="007C0719" w:rsidRDefault="007C0719">
      <w:pPr>
        <w:rPr>
          <w:rFonts w:hint="eastAsia"/>
        </w:rPr>
      </w:pPr>
      <w:r>
        <w:rPr>
          <w:rFonts w:hint="eastAsia"/>
        </w:rPr>
        <w:t>相比于手工绘制或购买现成的练习本，通过电脑软件制作拼音四线三格图片并进行打印有诸多优势。它可以完全根据个人需求定制，无论是纸张大小、线条粗细还是颜色都可以自由调整；数字文件易于保存和分享，方便随时修改更新；利用打印机输出纸质材料，不仅环保而且经济实惠。</w:t>
      </w:r>
    </w:p>
    <w:p w14:paraId="692A9D93" w14:textId="77777777" w:rsidR="007C0719" w:rsidRDefault="007C0719">
      <w:pPr>
        <w:rPr>
          <w:rFonts w:hint="eastAsia"/>
        </w:rPr>
      </w:pPr>
    </w:p>
    <w:p w14:paraId="536011D6" w14:textId="77777777" w:rsidR="007C0719" w:rsidRDefault="007C0719">
      <w:pPr>
        <w:rPr>
          <w:rFonts w:hint="eastAsia"/>
        </w:rPr>
      </w:pPr>
      <w:r>
        <w:rPr>
          <w:rFonts w:hint="eastAsia"/>
        </w:rPr>
        <w:t>如何创建适合打印的拼音四线三格图片</w:t>
      </w:r>
    </w:p>
    <w:p w14:paraId="266E0CE2" w14:textId="77777777" w:rsidR="007C0719" w:rsidRDefault="007C0719">
      <w:pPr>
        <w:rPr>
          <w:rFonts w:hint="eastAsia"/>
        </w:rPr>
      </w:pPr>
      <w:r>
        <w:rPr>
          <w:rFonts w:hint="eastAsia"/>
        </w:rPr>
        <w:t>要创建一份高质量且适用于打印的拼音四线三格图片，可以选择使用专业的绘图软件如Adobe Illustrator或者免费开源工具Inkscape等矢量图形编辑器来绘制模板。也可以在网上搜索现有的资源，在此基础上做适当调整以满足特定的教学要求。确保最终生成的PDF格式文档具有清晰度高、不失真的特点，以便于后期打印。</w:t>
      </w:r>
    </w:p>
    <w:p w14:paraId="4632BD47" w14:textId="77777777" w:rsidR="007C0719" w:rsidRDefault="007C0719">
      <w:pPr>
        <w:rPr>
          <w:rFonts w:hint="eastAsia"/>
        </w:rPr>
      </w:pPr>
    </w:p>
    <w:p w14:paraId="08134A13" w14:textId="77777777" w:rsidR="007C0719" w:rsidRDefault="007C0719">
      <w:pPr>
        <w:rPr>
          <w:rFonts w:hint="eastAsia"/>
        </w:rPr>
      </w:pPr>
      <w:r>
        <w:rPr>
          <w:rFonts w:hint="eastAsia"/>
        </w:rPr>
        <w:t>打印注意事项</w:t>
      </w:r>
    </w:p>
    <w:p w14:paraId="0B5B7960" w14:textId="77777777" w:rsidR="007C0719" w:rsidRDefault="007C0719">
      <w:pPr>
        <w:rPr>
          <w:rFonts w:hint="eastAsia"/>
        </w:rPr>
      </w:pPr>
      <w:r>
        <w:rPr>
          <w:rFonts w:hint="eastAsia"/>
        </w:rPr>
        <w:t>当准备将拼音四线三格图片付诸实践时，有几个关键点需要注意。一是选择合适的纸张类型，通常推荐使用白色A4纸，因为其平整度好，吸墨性强，能保证打印效果。二是设置正确的打印机参数，包括分辨率（DPI）、色彩模式（黑白/彩色）以及纸张方向（横向/纵向）。三是检查是否有足够的墨水或碳粉，以免中途出现断墨现象影响工作效率。</w:t>
      </w:r>
    </w:p>
    <w:p w14:paraId="35E03066" w14:textId="77777777" w:rsidR="007C0719" w:rsidRDefault="007C0719">
      <w:pPr>
        <w:rPr>
          <w:rFonts w:hint="eastAsia"/>
        </w:rPr>
      </w:pPr>
    </w:p>
    <w:p w14:paraId="4AF73BD4" w14:textId="77777777" w:rsidR="007C0719" w:rsidRDefault="007C0719">
      <w:pPr>
        <w:rPr>
          <w:rFonts w:hint="eastAsia"/>
        </w:rPr>
      </w:pPr>
      <w:r>
        <w:rPr>
          <w:rFonts w:hint="eastAsia"/>
        </w:rPr>
        <w:t>最后的总结</w:t>
      </w:r>
    </w:p>
    <w:p w14:paraId="036366A3" w14:textId="77777777" w:rsidR="007C0719" w:rsidRDefault="007C0719">
      <w:pPr>
        <w:rPr>
          <w:rFonts w:hint="eastAsia"/>
        </w:rPr>
      </w:pPr>
      <w:r>
        <w:rPr>
          <w:rFonts w:hint="eastAsia"/>
        </w:rPr>
        <w:t>拼音四线三格图片打印不仅是对传统教育资源的一种补充，也是新时代背景下创新教育理念的具体体现。它既保留了手写练习的重要性，又融入了现代化的信息技术手段，为汉语学习提供了更加便捷有效的解决方案。无论是对于初学者还是有一定基础的学习者来说，这都是一项非常有价值的教学辅助工具。</w:t>
      </w:r>
    </w:p>
    <w:p w14:paraId="2004EABE" w14:textId="77777777" w:rsidR="007C0719" w:rsidRDefault="007C0719">
      <w:pPr>
        <w:rPr>
          <w:rFonts w:hint="eastAsia"/>
        </w:rPr>
      </w:pPr>
    </w:p>
    <w:p w14:paraId="71F84220" w14:textId="77777777" w:rsidR="007C0719" w:rsidRDefault="007C07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677190" w14:textId="77AE3A1C" w:rsidR="00E5207C" w:rsidRDefault="00E5207C"/>
    <w:sectPr w:rsidR="00E52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7C"/>
    <w:rsid w:val="002D0BB4"/>
    <w:rsid w:val="007C0719"/>
    <w:rsid w:val="00E5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66BC68-58ED-4B1E-A51C-1C42D02B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0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0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0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0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0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0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0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0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0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0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0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0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0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0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0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0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0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0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0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0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0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0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0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0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0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0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